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第一讲</w:t>
      </w:r>
    </w:p>
    <w:p>
      <w:pPr>
        <w:jc w:val="left"/>
        <w:rPr>
          <w:rFonts w:hint="eastAsia"/>
          <w:sz w:val="28"/>
          <w:szCs w:val="28"/>
        </w:rPr>
      </w:pPr>
      <w:r>
        <w:rPr>
          <w:rFonts w:hint="eastAsia"/>
          <w:sz w:val="28"/>
          <w:szCs w:val="28"/>
          <w:lang w:val="en-US" w:eastAsia="zh-CN"/>
        </w:rPr>
        <w:t xml:space="preserve">    </w:t>
      </w:r>
      <w:r>
        <w:rPr>
          <w:rFonts w:hint="eastAsia"/>
          <w:sz w:val="28"/>
          <w:szCs w:val="28"/>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pPr>
        <w:jc w:val="left"/>
        <w:rPr>
          <w:rFonts w:hint="eastAsia"/>
          <w:sz w:val="28"/>
          <w:szCs w:val="28"/>
        </w:rPr>
      </w:pPr>
      <w:r>
        <w:rPr>
          <w:rFonts w:hint="eastAsia"/>
          <w:sz w:val="28"/>
          <w:szCs w:val="28"/>
          <w:lang w:val="en-US" w:eastAsia="zh-CN"/>
        </w:rPr>
        <w:t xml:space="preserve"> </w:t>
      </w:r>
      <w:r>
        <w:rPr>
          <w:rFonts w:hint="eastAsia"/>
          <w:sz w:val="28"/>
          <w:szCs w:val="28"/>
        </w:rPr>
        <w:t>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pPr>
        <w:jc w:val="left"/>
        <w:rPr>
          <w:rFonts w:hint="eastAsia"/>
          <w:sz w:val="28"/>
          <w:szCs w:val="28"/>
        </w:rPr>
      </w:pPr>
      <w:r>
        <w:rPr>
          <w:rFonts w:hint="eastAsia"/>
          <w:sz w:val="28"/>
          <w:szCs w:val="28"/>
        </w:rPr>
        <w:t>　　要坚定理想信念。不能为了学而学，要真懂真信、真学真用，将党的政治理论升华为个人的理想信念，补足精神上的“钙”，防止“软骨病”，坚信理想信念不是空洞的，而是实实在在的，现实中就是要坚定道路自信、理论自信、制度自信，坚信我们党所从事的事业是为国家、为人民的，因而是正义的、崇高的，值得为之奋斗一生的。</w:t>
      </w:r>
    </w:p>
    <w:p>
      <w:pPr>
        <w:jc w:val="left"/>
        <w:rPr>
          <w:rFonts w:hint="eastAsia"/>
          <w:sz w:val="28"/>
          <w:szCs w:val="28"/>
        </w:rPr>
      </w:pPr>
      <w:r>
        <w:rPr>
          <w:rFonts w:hint="eastAsia"/>
          <w:sz w:val="28"/>
          <w:szCs w:val="28"/>
        </w:rPr>
        <w:t>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p>
    <w:p>
      <w:pPr>
        <w:jc w:val="left"/>
        <w:rPr>
          <w:rFonts w:hint="eastAsia"/>
          <w:sz w:val="28"/>
          <w:szCs w:val="28"/>
        </w:rPr>
      </w:pPr>
    </w:p>
    <w:p>
      <w:pPr>
        <w:jc w:val="center"/>
        <w:rPr>
          <w:rFonts w:hint="eastAsia"/>
          <w:b/>
          <w:bCs/>
          <w:sz w:val="36"/>
          <w:szCs w:val="36"/>
          <w:lang w:val="en-US" w:eastAsia="zh-CN"/>
        </w:rPr>
      </w:pPr>
      <w:r>
        <w:rPr>
          <w:rFonts w:hint="eastAsia"/>
          <w:b/>
          <w:bCs/>
          <w:sz w:val="36"/>
          <w:szCs w:val="36"/>
          <w:lang w:val="en-US" w:eastAsia="zh-CN"/>
        </w:rPr>
        <w:t>第二讲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2016年2月，中共中央办公厅印发了《关于在全体党员中开展“学党章党规、学系列讲话，做合格党员”学习教育方案》，其中提出，“着眼党和国家事业的新发展对党员的新要求，坚持以知促行，做讲政治、有信念，讲规矩、有纪律，讲道德、有品行，讲奉献、有作为的合格党员”。可见，在“两学一做”学习教育中，“讲政治、有信念”是成为合格共产党员的首要前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Style w:val="4"/>
          <w:rFonts w:hint="eastAsia" w:ascii="宋体" w:hAnsi="宋体" w:eastAsia="宋体" w:cs="宋体"/>
          <w:b w:val="0"/>
          <w:bCs w:val="0"/>
          <w:color w:val="444444"/>
          <w:sz w:val="28"/>
          <w:szCs w:val="28"/>
        </w:rPr>
        <w:t>　　一、为什么要强调讲政治、有信念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Style w:val="4"/>
          <w:rFonts w:hint="eastAsia" w:ascii="宋体" w:hAnsi="宋体" w:eastAsia="宋体" w:cs="宋体"/>
          <w:b w:val="0"/>
          <w:bCs w:val="0"/>
          <w:color w:val="444444"/>
          <w:sz w:val="28"/>
          <w:szCs w:val="28"/>
        </w:rPr>
        <w:t>　　(一)讲政治、有信念是中国共产党能够赢得政权的根本缘由。理想信念是一个人的精神内核，是支撑人坚定事业信心的动力源泉。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第一，中国共产党老一辈无产阶级革命家都以自己的光辉人生践行了对理想信念的坚守。1936年，毛泽东在与美国记者埃德加·斯诺的一次谈话中说，他曾在北京读了很多关于俄国情况的书，热心地搜寻那时候能找到的为数不多的共产主义书籍。毛泽东一旦接受了马克思主义对历史的正确解释之后，对马克思主义的信仰就没有动摇过。后来的事实也证明了这一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周恩来在入党之后给他的友人写信说，我认的主义一定是不变了，而且很坚决地要为他奔走。他还写了一首诗：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壮烈的死，苟且的生。贪生怕死，何如重死轻生!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生别死离，最是难堪事。别了，牵肠挂肚;死了，毫无轻重，何如作个感人的永别!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没有耕耘，哪来收获?没播革命的种子，却盼共产花开!梦想赤色的旗儿飞扬，却不用血来染他，天下哪有这类便宜事?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坐着谈，何如起来行!贪生的人也悲伤别离，也随着死生，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只是他们却识不透这感人的永别，永远的感人。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不用希望人家了!生死的路，已放在各人前边，飞向光明，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尽由着你!举起那黑铁的锄儿，开辟那未耕耘的土地。种子散在人间，血儿滴在地上。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本是别离的，以后更会永别!生死参透了，努力为生，还要努力为死，便永别了又算什么?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从这里，我们可以看到老一辈无产阶级革命家执着信念的表现。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第二，选择理想不易，坚守理想更难。在坚守理想的道路上铺满了荆棘。从1927年3月到1928年上半年，全国共有31万余人死在国民党反动派的屠刀之下，其中就有26000多名共产党员。期间，有不少人退党，但是有更多的人入党，叶剑英就是那个时候入党的。在革命战争年代，老一辈无产阶级革命家之所以能够赴汤蹈火，视死如归，无私无畏，舍小家为大家，就是因为他们对崇高的信念坚信不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第三，强调讲政治、有信念，能使军队真正作风优良。《三大纪律八项注意》，就有“说话态度要和好”“买卖价钱要公平”“若把东西损坏了，照价赔偿不差半分毫”这样几条。这些革命纪律实行得很好，就是因为我们在革命军队当中广泛传播了理想信念的种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Style w:val="4"/>
          <w:rFonts w:hint="eastAsia" w:ascii="宋体" w:hAnsi="宋体" w:eastAsia="宋体" w:cs="宋体"/>
          <w:b w:val="0"/>
          <w:bCs w:val="0"/>
          <w:color w:val="444444"/>
          <w:sz w:val="28"/>
          <w:szCs w:val="28"/>
        </w:rPr>
        <w:t>　　(二)讲政治、有信念是中国共产党得以长期执政的重要保证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为了取得政权，革命时期党需要讲政治、守信念，但是取得政权后，为什么还要讲政治、有信念呢?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1986年，邓小平同志视察天津时讲道，什么时候都得讲政治。习近平总书记也反复强调，共产党员和各级领导干部必须坚定共产主义远大理想，多次批评那种认为共产主义虚无飘渺的观念。他指出：共产主义决不是“土豆烧牛肉”那么简单，不可能唾手可得、一蹴而就，但我们不能因为实现共产主义理想是一个漫长的过程，就认为那是虚无缥缈的海市蜃楼，就不去做一个忠诚的共产党员。革命理想高于天，实现共产主义是我们共产党人的最高理想，而这个最高理想是需要一代又一代人持续奋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共产主义不是虚无飘渺的概念，而是科学社会主义的体现，学习掌握唯物史观是树立共产主义理想的根本。我们一些同志之所以理想飘渺、信念动摇，根本的就是历史唯物史观不牢固。习近平总书记在十八届中央政治局常委同中外记者见面的时候说：“我们的人民热爱生活，期盼有更好的教育、更稳定的工作、更满意的收入、更可靠的社会保障、更高水平的医疗卫生服务、更舒适的居住条件、更优美的环境，期盼着孩子们能成长得更好、工作得更好、生活得更好。人民对美好生活的向往，就是我们的奋斗目标。”总书记的讲话朴实而又形象地向全党和全国人民表达了中国共产党在新时期带领实现全国最广大人民根本利益的光荣使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讲政治、有信念很重要的一点就是看齐意识。看齐意识就是要向习近平总书记的信念和情怀看齐。如果我们丧失了理想信念，脱离了人民群众，就有可能丧失执政的合法性。执政的合法性，是说人民在政治层面认不认同你。中国共产党之所以能够长期执政，就是因为中国共产党代表了中国最广大人民的根本利益;如果脱离群众，丧失了理想信念，长期执政是很难的。因此中国共产党保持长期执政的一个关键，就是要讲好共产党人的政治，守住共产党人的信念。苏共丧失政权与其丧失信念、不代表苏联人民利益是紧密相关的。苏联解体之前，苏联社科院做过一次问卷调查，在这些被调查者中，认为苏共仍然能够代表工人利益的占4%，认为苏共仍然能够代表全体人民的仅仅占到了7%，认为苏共代表官僚、干部、机关工作人员的却占到了85%。这反映出，当时苏共执政的合法性已经大部分丧失，怎么能够实现长期执政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中国共产党是一个马克思主义学习性政党，要从苏共的惨痛教训中吸取教训，讲政治、有信念。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Style w:val="4"/>
          <w:rFonts w:hint="eastAsia" w:ascii="宋体" w:hAnsi="宋体" w:eastAsia="宋体" w:cs="宋体"/>
          <w:b w:val="0"/>
          <w:bCs w:val="0"/>
          <w:color w:val="444444"/>
          <w:sz w:val="28"/>
          <w:szCs w:val="28"/>
        </w:rPr>
        <w:t>　　(三)讲政治、有信念是应对现实考验的必要法宝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为什么当前开展的“两学一做”学习教育突出强调讲政治、有信念?这是因为信念缺失、政治不坚定的问题突出存在于一些共产党员，尤其是党员干部中。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十八大以来，在中央全面从严治党的形势下，党风政风社风有了很大好转，但在纪律上、作风上有些问题树倒根存，还需要抓长、抓久、抓细。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在市场经济快速发展的新形势下，形形色色的诱惑给党员领导干部的道德情操和意志带来新的挑战。新时期的共产党人就面临着“四大考验”和“四大危险”，在这种新形势下，党员干部一旦在思想上政治上信念上守不住，就有可能在作风上行动上操守上有所松懈，很容易滑落到腐败堕落的深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近年被查处的领导干部最终之所以走上违法乱纪的道路，很大程度上是因为在思想上政治上信念上出了问题。领导干部如果沉醉于物质享受，追求低级趣味，思想上必然会蜕化变质，以至于在觥筹交错之中丢了原则，在蝇头小利当中败下阵来，最终身败名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b w:val="0"/>
          <w:bCs w:val="0"/>
          <w:color w:val="444444"/>
          <w:sz w:val="28"/>
          <w:szCs w:val="28"/>
        </w:rPr>
      </w:pPr>
      <w:r>
        <w:rPr>
          <w:rFonts w:hint="eastAsia" w:ascii="宋体" w:hAnsi="宋体" w:eastAsia="宋体" w:cs="宋体"/>
          <w:b w:val="0"/>
          <w:bCs w:val="0"/>
          <w:color w:val="444444"/>
          <w:sz w:val="28"/>
          <w:szCs w:val="28"/>
        </w:rPr>
        <w:t>　　信念缺失、政治上不坚定，在一些共产党员尤其是领导干部身上是能够看出来的。改革开放之后枪毙的第一个省部级官员——胡长清，曾经就对移居国外的儿子说过“总有一天中国是不行的”;山东泰安原市委书记胡建学就曾经对部下说过“走社会主义道路没有出路”。从这些案例当中，我们能够看到，这些共产党员信念的缺失、理想的不坚定，最终也葬送了自己和家人。因此，之所以强调讲政治、有信念，就是因为中国共产党在新的形势下面临着“四大挑战”“四大威胁”。</w:t>
      </w: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both"/>
        <w:rPr>
          <w:rFonts w:hint="eastAsia"/>
          <w:b/>
          <w:bCs/>
          <w:sz w:val="36"/>
          <w:szCs w:val="36"/>
          <w:lang w:val="en-US" w:eastAsia="zh-CN"/>
        </w:rPr>
      </w:pPr>
    </w:p>
    <w:p>
      <w:pPr>
        <w:jc w:val="center"/>
        <w:rPr>
          <w:rFonts w:hint="eastAsia"/>
          <w:b/>
          <w:bCs/>
          <w:sz w:val="36"/>
          <w:szCs w:val="36"/>
          <w:lang w:val="en-US" w:eastAsia="zh-CN"/>
        </w:rPr>
      </w:pPr>
      <w:r>
        <w:rPr>
          <w:rFonts w:hint="eastAsia"/>
          <w:b/>
          <w:bCs/>
          <w:sz w:val="36"/>
          <w:szCs w:val="36"/>
          <w:lang w:val="en-US" w:eastAsia="zh-CN"/>
        </w:rPr>
        <w:t>第三讲</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今年以来，党中央在号召全体党员“学党章党规，学系列讲话，做合格党员”学习教育活动中，倡导所有党员要做“讲政治、有信念，讲规矩、有纪律，讲道德、有品行，讲奉献、有作为”的合格党员。“四讲四有”是一名合格党员的核心要素，是新时代党员党性的客观要求，作为一名党员，对照自己的日常工作，我认识到，我们每个党员首先要自觉做到讲政治，特别是在实际工作上要有进一步的提高和认识，下面谈谈我这次学习的体会：</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一是在组织上讲政治。在组织内部，讲政治是对党员第一位的要求，政治上的明白是最大的明白，政治上的成熟是最好的成熟，作为一名基层党员要自觉加强党性锻炼，始终坚定理想信念，在政治上做一个明白人，始终保持头脑清醒，自觉同党中央保持一致，同组织保持一致，坚持做到令行禁止，行令畅通，决不歪曲和变通。个人利益服从大局利益，明辨是非，坚持原则，同各种错误思想和错误行为进行斗争，做党的理论的忠实实践者，方针路线的坚决执行者，政策原则的坚定维护者，确保始终沿着正确的方向前进。</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二是在工作上讲政治。我们在工作中必须严格按程序、按规矩办事，该沟通沟通，该请示请示，该汇报汇报，不能随心所欲，乱了章法，要时刻保持工作上的主动性，努力做到雷厉风行，立说立行，带着对人民群众的深厚感情去工作，坚持想群众之所想，急群众之所急，帮群众之所需，积极帮助群众做好事、办实事、解难事，着力满足人民群众的新期待、新要求。</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三是在生活上讲政治。艰苦奋斗是中华民族的传统美德，也是我党的克敌制胜的法宝。生活中，不讲排场，不摆阔气，注意生活小节，衣着打扮，言谈举止都要与自己的身份相适应。要在大是大非面前站稳立场，生活小节面前严格自律，见微知著、防微杜渐，握住小节，守住底线。作为一名党员，我们每个人的形象都代表了党员的整体形象，在新的历史时期，新的形势下，更要认真贯彻执行中央的八项规定，坚持“三严三实”，“两学一做”，进一步转变作风，遵守邳州市及陈楼镇的各项规章制度，努力做一名“四讲四有”的好党员，为陈楼的事业做出自己的贡献。</w:t>
      </w:r>
    </w:p>
    <w:p>
      <w:pPr>
        <w:jc w:val="center"/>
        <w:rPr>
          <w:rFonts w:hint="eastAsia"/>
          <w:b/>
          <w:bCs/>
          <w:sz w:val="36"/>
          <w:szCs w:val="36"/>
          <w:lang w:val="en-US"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left"/>
        <w:rPr>
          <w:rFonts w:hint="eastAsia"/>
          <w:b/>
          <w:bCs/>
          <w:sz w:val="28"/>
          <w:szCs w:val="28"/>
          <w:lang w:eastAsia="zh-CN"/>
        </w:rPr>
      </w:pPr>
    </w:p>
    <w:p>
      <w:pPr>
        <w:jc w:val="center"/>
        <w:rPr>
          <w:rFonts w:hint="eastAsia"/>
          <w:b/>
          <w:bCs/>
          <w:sz w:val="36"/>
          <w:szCs w:val="36"/>
          <w:lang w:val="en-US" w:eastAsia="zh-CN"/>
        </w:rPr>
      </w:pPr>
      <w:r>
        <w:rPr>
          <w:rFonts w:hint="eastAsia"/>
          <w:b/>
          <w:bCs/>
          <w:sz w:val="36"/>
          <w:szCs w:val="36"/>
          <w:lang w:val="en-US" w:eastAsia="zh-CN"/>
        </w:rPr>
        <w:t>第五讲</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default" w:ascii="songti" w:hAnsi="songti" w:eastAsia="songti" w:cs="songti"/>
          <w:color w:val="444444"/>
          <w:shd w:val="clear" w:fill="FFFFFF"/>
        </w:rPr>
        <w:t>　</w:t>
      </w:r>
      <w:r>
        <w:rPr>
          <w:rFonts w:hint="eastAsia" w:ascii="宋体" w:hAnsi="宋体" w:eastAsia="宋体" w:cs="宋体"/>
          <w:color w:val="444444"/>
          <w:sz w:val="28"/>
          <w:szCs w:val="28"/>
          <w:shd w:val="clear" w:fill="FFFFFF"/>
        </w:rPr>
        <w:t>十八大以来，习近平总书记明确指出，“理想信念就是共产党人精神上的‘钙’，没有理想信念，理想信念不坚定，精神上就会‘缺钙’，就会得‘软骨病’”。当前，我们部分党员干部理想信念趋于沙化，有的丧失对党的忠诚，淡漠对马克思主义的信仰，动摇对中国特色社会主义的信心;有的个人道德滑坡，功利思想严重，凡事讲条件、讲待遇;作风漂浮，缺乏实干精神，不敢担当负责;有的甚至以权谋私，违法乱纪，贪污腐化等等。各种腐败问题破坏了党的形象、恶化了党群干群关系。</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2016年党中央决定，在全体党员中开展“学党章党规、学系列讲话，做合格党员”学习教育。各级党组织要以此次学习教育为契机，认真贯彻落实“两学一做”学习教育，切实引导广大党员干部学习党章党规，要认真学习《中国共产党廉洁自律准则》、《中国共产党纪律处分条例》等党内法规，学习党的历史，学习革命先辈和先进典型，引导党员牢记党规党纪、尊崇党章、遵守党章、维护党章，坚定理想信念，对党绝对忠诚，牢记党的优良传统和作风，树立崇高道德追求，养成纪律自觉，守住为人、做事的基准和底线;深入学习贯彻习近平总书记系列重要讲话精神，把握好习近平总书记系列重要讲话精神的内涵和核心要义，吃透精神实质，掌握马克思主义立场、观点和方法，学会融会贯通，增强政治敏锐性和政治鉴别力;争做讲政治、有信念，讲规矩、有纪律，讲道德、有品行，讲奉献、有作为的合格党员，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推动全面从严治党向基层延伸，巩固党的群众路线教育实践活动和“三严三实”专题教育成果，进一步解决党员队伍在理想信念不坚定问题，始终保持发展党的先进性和纯洁性。</w:t>
      </w:r>
    </w:p>
    <w:p>
      <w:pPr>
        <w:pStyle w:val="2"/>
        <w:keepNext w:val="0"/>
        <w:keepLines w:val="0"/>
        <w:widowControl/>
        <w:suppressLineNumbers w:val="0"/>
        <w:spacing w:before="302" w:beforeAutospacing="0" w:after="0" w:afterAutospacing="0" w:line="480" w:lineRule="atLeast"/>
        <w:ind w:left="0" w:right="0"/>
        <w:rPr>
          <w:rFonts w:hint="eastAsia" w:ascii="宋体" w:hAnsi="宋体" w:eastAsia="宋体" w:cs="宋体"/>
          <w:color w:val="444444"/>
          <w:sz w:val="28"/>
          <w:szCs w:val="28"/>
        </w:rPr>
      </w:pPr>
      <w:r>
        <w:rPr>
          <w:rFonts w:hint="eastAsia" w:ascii="宋体" w:hAnsi="宋体" w:eastAsia="宋体" w:cs="宋体"/>
          <w:color w:val="444444"/>
          <w:sz w:val="28"/>
          <w:szCs w:val="28"/>
          <w:shd w:val="clear" w:fill="FFFFFF"/>
        </w:rPr>
        <w:t>　　理想信念动摇是最危险的动摇，理想信念滑坡是最危险的滑坡。开展“两学一做”学习教育，是筑牢党员干部“理想信念”的重要举措，各级党组织高度重视，特别是一把手要起到组织者、监督者，活动参与者的作用，要站在政治和全局的高度来谋划落实、扎实推进“两学一做”学习教育的开展，不断提升党员干部“两学一做”之志的引擎。努力建设一支理想信念坚定，政治素质高，经受住各种风险和困难考验，自觉抵制各种腐朽思想的侵蚀，永葆共产党人政治本色的党员队伍。</w:t>
      </w: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r>
        <w:rPr>
          <w:rFonts w:hint="eastAsia"/>
          <w:b/>
          <w:bCs/>
          <w:sz w:val="36"/>
          <w:szCs w:val="36"/>
          <w:lang w:val="en-US" w:eastAsia="zh-CN"/>
        </w:rPr>
        <w:t>第六讲</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0000FF"/>
          <w:u w:val="none"/>
          <w:shd w:val="clear" w:fill="FFFFFF"/>
        </w:rPr>
        <w:t>　</w:t>
      </w:r>
      <w:r>
        <w:rPr>
          <w:rStyle w:val="7"/>
          <w:rFonts w:hint="eastAsia"/>
          <w:color w:val="auto"/>
          <w:sz w:val="28"/>
          <w:szCs w:val="28"/>
          <w:u w:val="none"/>
          <w:shd w:val="clear" w:fill="FFFFFF"/>
        </w:rPr>
        <w:t>组织部门要努力打造“讲政治、重公道、业务精、作风好”的模范部门，更需要我们每一名组工干部都锻炼成为优秀的“细胞”，才能为创建模范部门“添砖加瓦”，贡献力量。怎么样才算优秀?首先要有品德，其次还必须能干。要成为一名有品德、能干的优秀组工干部，就是要按照“四讲四有”标准历练、塑造、打磨自己。</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　　要坚持时刻把“讲政治”放在首位，做一名“有信念”的组工干部。对党绝对忠诚，这是基本。组工干部更需要切实增强政治意识、大局意识、核心意识、看齐意识，始终在思想上、政治上、行动上同党中央保持高度一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　　要坚持时刻把“讲规矩”放在心间，做一名“有纪律”的组工干部。坚持把纪律挺在前面，做到作风正，律己严。组工干部坚持公道正派的核心价值追求，就是要遵循规矩，严守纪律，牢记宗旨，吃苦耐劳，踏实肯干，深入群众，任劳任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　　要坚持时刻把“讲道德”置于重中之重，做一名“有品性”的组工干部。坚持树立可靠、可亲、可信的道德品行，做一名政治品德过硬、恪守职业道德、重视家庭美德，常修社会公德的组工干部。面对党员、干部、群众，坚持做到时刻谦虚谨慎，态度随和，把为党员、干部和人才提供一流服务作为基本价值取向;坚持忠诚事业，老实可靠，当老实人，说老实话，干老实事;坚持甘为人梯，在默默奉献、忘我工作中实现人生价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r>
        <w:rPr>
          <w:rStyle w:val="7"/>
          <w:rFonts w:hint="eastAsia"/>
          <w:color w:val="auto"/>
          <w:sz w:val="28"/>
          <w:szCs w:val="28"/>
          <w:u w:val="none"/>
          <w:shd w:val="clear" w:fill="FFFFFF"/>
        </w:rPr>
        <w:t>要坚持时刻在“讲奉献”中爱岗敬业，做一名“有作为”的组工干部。只有甘于奉献，敢于担当，勇于作为，聚集和凝结务实高效、干事创业的正能量，以一种等不起、慢不得、坐不住的激情和干劲，以“安专迷”培养自己扎实的理论功底和业务能力，内强素质，外树形象，珍惜组织赋予自己的干事创业的平台，才能切实履行责任使命，才能创造经得起历史和人民检验的实绩，这才能历练成为群众认可，党员肯定，干部欣赏，有道德又能干部的合格乃至优秀的组工干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center"/>
        <w:rPr>
          <w:rStyle w:val="7"/>
          <w:rFonts w:hint="eastAsia" w:eastAsia="宋体"/>
          <w:b/>
          <w:bCs/>
          <w:color w:val="auto"/>
          <w:sz w:val="36"/>
          <w:szCs w:val="36"/>
          <w:u w:val="none"/>
          <w:shd w:val="clear" w:fill="FFFFFF"/>
          <w:lang w:eastAsia="zh-CN"/>
        </w:rPr>
      </w:pPr>
      <w:r>
        <w:rPr>
          <w:rStyle w:val="7"/>
          <w:rFonts w:hint="eastAsia"/>
          <w:b/>
          <w:bCs/>
          <w:color w:val="auto"/>
          <w:sz w:val="36"/>
          <w:szCs w:val="36"/>
          <w:u w:val="none"/>
          <w:shd w:val="clear" w:fill="FFFFFF"/>
          <w:lang w:eastAsia="zh-CN"/>
        </w:rPr>
        <w:t>第七讲</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　　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rPr>
          <w:rStyle w:val="7"/>
          <w:rFonts w:hint="eastAsia"/>
          <w:color w:val="auto"/>
          <w:sz w:val="28"/>
          <w:szCs w:val="28"/>
          <w:u w:val="none"/>
          <w:shd w:val="clear" w:fill="FFFFFF"/>
        </w:rPr>
      </w:pPr>
      <w:r>
        <w:rPr>
          <w:rStyle w:val="7"/>
          <w:rFonts w:hint="eastAsia"/>
          <w:color w:val="auto"/>
          <w:sz w:val="28"/>
          <w:szCs w:val="28"/>
          <w:u w:val="none"/>
          <w:shd w:val="clear" w:fill="FFFFFF"/>
        </w:rPr>
        <w:t>　　要坚定理想信念。不能为了学而学，要真懂真信、真学真用，将党的政治理论升华为个人的理想信念，补足精神上的“钙”，防止“软骨病”，坚信理想信念不是空洞的，而是实实在在的，现实中就是要坚定道路自信、理论自信、制度自信，坚信我们党所从事的事业是为国家、为人民的，因而是正义的、崇高的，值得为之奋斗一生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jc w:val="both"/>
      </w:pPr>
      <w:r>
        <w:rPr>
          <w:rStyle w:val="7"/>
          <w:rFonts w:hint="eastAsia"/>
          <w:color w:val="auto"/>
          <w:sz w:val="28"/>
          <w:szCs w:val="28"/>
          <w:u w:val="none"/>
          <w:shd w:val="clear" w:fill="FFFFFF"/>
        </w:rPr>
        <w:t>　　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r>
        <w:rPr>
          <w:rStyle w:val="7"/>
          <w:color w:val="0000FF"/>
          <w:u w:val="none"/>
          <w:shd w:val="clear" w:fill="FFFFFF"/>
        </w:rPr>
        <w:fldChar w:fldCharType="begin"/>
      </w:r>
      <w:r>
        <w:rPr>
          <w:rStyle w:val="7"/>
          <w:color w:val="0000FF"/>
          <w:u w:val="none"/>
          <w:shd w:val="clear" w:fill="FFFFFF"/>
        </w:rPr>
        <w:instrText xml:space="preserve"> HYPERLINK "http://m.yuwenmi.com/fanwen/xinde/213244.html" \t "http://www.yuwenmi.com/fanwen/xinde/_blank" </w:instrText>
      </w:r>
      <w:r>
        <w:rPr>
          <w:rStyle w:val="7"/>
          <w:color w:val="0000FF"/>
          <w:u w:val="none"/>
          <w:shd w:val="clear" w:fill="FFFFFF"/>
        </w:rPr>
        <w:fldChar w:fldCharType="separate"/>
      </w:r>
      <w:r>
        <w:rPr>
          <w:rStyle w:val="7"/>
          <w:color w:val="0000FF"/>
          <w:u w:val="none"/>
          <w:shd w:val="clear" w:fill="FFFFFF"/>
        </w:rPr>
        <w:fldChar w:fldCharType="end"/>
      </w:r>
    </w:p>
    <w:p>
      <w:pPr>
        <w:ind w:firstLine="420"/>
        <w:jc w:val="center"/>
        <w:rPr>
          <w:rFonts w:hint="eastAsia"/>
          <w:b/>
          <w:bCs/>
          <w:sz w:val="36"/>
          <w:szCs w:val="36"/>
          <w:lang w:eastAsia="zh-CN"/>
        </w:rPr>
      </w:pPr>
      <w:r>
        <w:rPr>
          <w:rFonts w:hint="eastAsia"/>
          <w:b/>
          <w:bCs/>
          <w:sz w:val="36"/>
          <w:szCs w:val="36"/>
          <w:lang w:eastAsia="zh-CN"/>
        </w:rPr>
        <w:t>第八讲</w:t>
      </w:r>
    </w:p>
    <w:p>
      <w:pPr>
        <w:ind w:firstLine="42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今年以来，党中央在号召全体党员“学党章党规，学系列讲话，做合格党员”学习教育活动中，倡导所有党员要做“讲政治、有信念，讲规矩、有纪律，讲道德、有品行，讲奉献、有作为”的合格党员。本人作为一名党员干部，通过对《中国共产党党章》、《中国共产党廉洁自律准则》、《中国共产党纪律处分条例》及习总书记系列重要讲话的认真学习，使我感触良多，受益匪浅，通过学习，使我意识到只有“讲政治、有信念”才能把握住“主心骨”。通过学习也使我认识到：“理想信念是一个人的精神内核，是支撑人坚定事业信心的动力源泉;讲政治是作为一个共产党员的重要品质，作为党员干部，我们要树立正确的人生观、价值观、世界观，对党绝对忠诚，做到心中有党，牢牢把握政治方向，明确组织意识，牢记自己共产党人的身份，牢记自己的责任和义务”。结合自身体会，做到“讲政治”应把握好三个方面。     一是在组织上讲政治。在组织内部，讲政治是对党员第一位 的要求，政治上的明白是最大的明白，政治上的成熟是最好的成熟，作为一名企业党员干部要自觉加强党性锻炼，始终坚定理想信念，在政治上做一个明白人，始终保持头脑清醒，同组织保持</w:t>
      </w: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2    一致，坚持做到令行禁止，行令畅通，决不歪曲和变通。  二是在工作上讲政治。在工作中必须严格按程序、按规矩办事，该沟通沟通，该请示请示，该汇报汇报，不能随心所欲，胡乱拍板，要时刻保持工作上的主动性，努力做到雷厉风行，立说立行，带着感恩企业、服务员工的情怀去工作，坚持“促进企业发展、维护职工权益”的工作原则，切实增强大局意识、改革意识、责任意识、服务意识及群众意识，坚持想职工之所想，急职工之所急，帮职工之所需，积极帮助职工做好事、办实事、解难事，更好服务企业转型发展，为老矿转型转岗营造良好的发展环境。  三是在生活上讲政治。生活中，不讲排场，不摆阔气，注意生活小节，衣着打扮，言谈举止都要与自己的身份相适应。要在大是大非面前站稳立场，生活小节面前严格自律，见微知著、防微杜渐，握住小节，守住底线。作为一名党员干部，个人的形象代表了党员干部的整体形象，在新的历史时期，新的形势下，更要认真贯彻执行中央的八项规定，坚持“三严三实”，“两学一做”，进一步转变作风，遵守各项法律法规和企业的各项规章制度，努力做一名“四讲四有”的好党员，为矿山转型发展做出自己的应有贡献。  综上所述，做到“讲政治”要把握好以上三个方面，这也是作为一名党员坚定信念的根本体现。同时，做到“讲政治、有信念”更要从一名“合格党员”做起，要主动做到遵章守规，自觉</w:t>
      </w: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3    用党章规范自己的一言一行，在任何情况下都要做到政治信仰不变、政治立场不移、政治方向不偏。要注重理论实践相结合，认真学好习总书记系列讲话，要紧密结合思想、工作和生活实际，真正做到思想上涤荡灰尘，工作上日新月异。要自觉实践理想信念，紧密联系思想实际，牢固树立正确的世界观、人生观和价值观，把个人的努力融入到为矿山转型、员工转岗的重点工作上来。总而言之，作为党员干部，无论做什么事，都要从“讲政治、有信念”的高度出发，坚定理想信念，立足实际，从现在做起，从本职工作做起。尤其要熟练掌握理论与实际相结合的方法，在工作中发挥共产党员的先锋模范作用，严格要求自己，自觉实践理想信念，从一项一项的工作做起，从一点一滴的事情做起，用自身的实际行动服务企业发展、服务职工群众。</w:t>
      </w: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left"/>
        <w:rPr>
          <w:rFonts w:hint="eastAsia" w:ascii="宋体" w:hAnsi="宋体" w:eastAsia="宋体" w:cs="宋体"/>
          <w:b w:val="0"/>
          <w:bCs w:val="0"/>
          <w:sz w:val="28"/>
          <w:szCs w:val="28"/>
          <w:lang w:eastAsia="zh-CN"/>
        </w:rPr>
      </w:pPr>
    </w:p>
    <w:p>
      <w:pPr>
        <w:ind w:firstLine="42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第九讲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4月29日上午，省政府党组举行“讲政治、有信念”专题学习讨论。省委副书记、省长、省政府党组书记李小鹏主持。省政府党组副书记高建民，党组成员王一新、刘杰、罗清宇、廉毅敏参加，副省长张复明列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会上，围绕“讲政治、有信念”主题，与会同志深入学习讨论，认真交流体会。大家一致认为，在全体党员中开展“学党章党规、学系列讲话，做合格党员”学习教育，是党中央为深化党内教育作出的又一重要部署。中央把“讲政治、有信念”摆在“四讲四有”的首位，凸显了坚定正确的政治方向和理想信念的极端重要性。大家一致表示，要铸牢信仰信念，认真学习党章党规，深入学习习近平总书记系列重要讲话精神，自觉做共产主义远大理想的坚定信仰者、中国特色社会主义共同理想的忠实践行者。要严明纪律规矩，坚定政治立场，切实增强政治意识、大局意识、核心意识、看齐意识，坚决在思想上政治上行动上同以习近平同志为总书记的党中央保持高度一致。要加强党性锻炼，严格党内生活，做到在党言党、在党忧党、在党为党、在党爱党，对党忠诚，永葆政治本色。要坚持真抓实干，把胸怀共产主义远大理想、践行中国特色社会主义信念与做好本职工作结合起来，扎实推进“六大发展”，突出抓好“三去一降一补”、煤炭供给侧结构性改革、稳定经济增长、保障改善民生、推改革促创新扩开放、加强生态文明建设、发展旅游文化产业、维护社会安全稳定、加强政府系统党风廉政建设和反腐败斗争等重点工作，奋力实现全面建成小康社会决胜阶段良好开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会议进一步研究了省政府党组“两学一做”学习教育工作安排，要求认真落实中央精神和省委要求，严格执行双重组织生活会等基本制度，扎实做好学习教育各项工作。</w:t>
      </w:r>
    </w:p>
    <w:p>
      <w:pPr>
        <w:ind w:firstLine="420"/>
        <w:jc w:val="center"/>
        <w:rPr>
          <w:rFonts w:hint="eastAsia" w:ascii="宋体" w:hAnsi="宋体" w:eastAsia="宋体" w:cs="宋体"/>
          <w:b/>
          <w:bCs/>
          <w:sz w:val="36"/>
          <w:szCs w:val="36"/>
          <w:lang w:eastAsia="zh-CN"/>
        </w:rPr>
      </w:pPr>
    </w:p>
    <w:p>
      <w:pPr>
        <w:ind w:firstLine="420"/>
        <w:jc w:val="left"/>
        <w:rPr>
          <w:rFonts w:hint="eastAsia" w:ascii="宋体" w:hAnsi="宋体" w:eastAsia="宋体" w:cs="宋体"/>
          <w:b w:val="0"/>
          <w:bCs w:val="0"/>
          <w:sz w:val="28"/>
          <w:szCs w:val="28"/>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第十讲</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近日，中共中央办公厅印发了《关于在全体党员中开展“学党章党规、学系列讲话，做合格党员”学习教育方案》,对全体党员提出了“做讲政治、有信念，讲规矩、有纪律，讲道德、有品行，讲奉献、有作为的合格党员”的要求。把“讲政治、有信念”作为合格党员的首要标准，可以说具有鲜明的现实针对性，凸显了坚定正确的政治方向、理想信念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党员干部必须讲政治，不讲政治、不能紧跟中央精神，就容易走上邪路、老路。在当今社会，受西方享乐主义、自由主义腐朽思想的影响，我国社会主流价值体系和传统道德传承受到前所未有的冲击，新自由主义、历史虚无主义、民粹主义等思潮甚嚣尘上，部分党员领导干部在党不信党、不言党，不守政治纪律、政治规矩，造成了很坏的社会影响，对党、国家和人民造成了巨大损失。作为一名党员领导干部，讲政治、讲党性是最核心的要求，必须时刻牢记党规党纪的要求，谨言慎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党员干部要有坚定理想信念，理想信念有缺失、意志不够坚定，就容易被歪风邪气所左右和动摇。毛主席曾用“墙上芦苇，头重脚轻根底浅”来比喻意志不坚定、信念有缺失的人。坚信理想信念不是空洞的，作为一名党员领导干部要注意加强学习，学习党章、学习党规党纪、学习党的理论、学习时事政治，进一步坚定道路自信、理论自信、制度自信，才能更好地加强党性意识，做一个忠诚干净担当的合格党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line="420" w:lineRule="atLeast"/>
        <w:ind w:left="0" w:right="0" w:firstLine="0"/>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rPr>
        <w:t>克服“精神懈怠，能力不足、脱离群众、消极腐败”的四大危险必须坚定“四种意识”，主动自觉地向党中央看齐，向习近平总书记看齐，向党的理论路线方针政策看齐，坚决维护党中央权威，坚决维护党的团结统一。要对党绝对忠诚，强化党的意识和组织意识，始终把党放在心中最高位置，始终保持清醒的政治头脑，以身许党，真正做到爱党忧党护党兴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ind w:left="0" w:right="0" w:firstLine="560"/>
        <w:jc w:val="both"/>
        <w:rPr>
          <w:rStyle w:val="7"/>
          <w:rFonts w:hint="eastAsia"/>
          <w:color w:val="auto"/>
          <w:sz w:val="28"/>
          <w:szCs w:val="28"/>
          <w:u w:val="none"/>
          <w:shd w:val="clear" w:fill="FFFFFF"/>
        </w:rPr>
      </w:pPr>
    </w:p>
    <w:p>
      <w:pPr>
        <w:jc w:val="center"/>
        <w:rPr>
          <w:rFonts w:hint="eastAsia"/>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ong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B0D3C"/>
    <w:rsid w:val="24EB0D3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paragraph" w:customStyle="1" w:styleId="6">
    <w:name w:val="artinfo"/>
    <w:basedOn w:val="1"/>
    <w:qFormat/>
    <w:uiPriority w:val="0"/>
    <w:pPr>
      <w:spacing w:line="450" w:lineRule="atLeast"/>
      <w:jc w:val="center"/>
    </w:pPr>
    <w:rPr>
      <w:rFonts w:ascii="宋体" w:hAnsi="宋体" w:eastAsia="宋体" w:cs="宋体"/>
      <w:color w:val="B3B3B3"/>
      <w:kern w:val="0"/>
      <w:sz w:val="18"/>
      <w:szCs w:val="18"/>
      <w:lang w:val="en-US" w:eastAsia="zh-CN" w:bidi="ar"/>
    </w:rPr>
  </w:style>
  <w:style w:type="character" w:customStyle="1" w:styleId="7">
    <w:name w:val="phone1"/>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2016-10-11T10:48:00Z</dcterms:created>
  <dc:creator>Administrator</dc:creator>
  <cp:lastModifiedBy>Administrator</cp:lastModifiedBy>
  <dcterms:modified xsi:type="dcterms:W3CDTF">2016-10-11T11:18:22Z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